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2D94" w14:textId="77777777" w:rsidR="00E17814" w:rsidRDefault="00E17814">
      <w:pPr>
        <w:rPr>
          <w:b/>
          <w:bCs/>
        </w:rPr>
      </w:pPr>
    </w:p>
    <w:p w14:paraId="5FBC4926" w14:textId="77777777" w:rsidR="00E17814" w:rsidRDefault="00E17814">
      <w:pPr>
        <w:rPr>
          <w:b/>
          <w:bCs/>
        </w:rPr>
      </w:pPr>
    </w:p>
    <w:p w14:paraId="59D606B8" w14:textId="77777777" w:rsidR="00E17814" w:rsidRDefault="00E17814">
      <w:pPr>
        <w:rPr>
          <w:b/>
          <w:bCs/>
        </w:rPr>
      </w:pPr>
    </w:p>
    <w:p w14:paraId="7EA499C0" w14:textId="77777777" w:rsidR="00E17814" w:rsidRDefault="00E17814">
      <w:pPr>
        <w:rPr>
          <w:b/>
          <w:bCs/>
        </w:rPr>
      </w:pPr>
    </w:p>
    <w:p w14:paraId="484E8592" w14:textId="77777777" w:rsidR="00E17814" w:rsidRDefault="00E17814">
      <w:pPr>
        <w:rPr>
          <w:b/>
          <w:bCs/>
        </w:rPr>
      </w:pPr>
    </w:p>
    <w:p w14:paraId="17D221D1" w14:textId="77777777" w:rsidR="00E17814" w:rsidRDefault="00E17814">
      <w:pPr>
        <w:rPr>
          <w:b/>
          <w:bCs/>
        </w:rPr>
      </w:pPr>
    </w:p>
    <w:p w14:paraId="00EE7A3E" w14:textId="2DEA1F1D" w:rsidR="006850EC" w:rsidRPr="0003341B" w:rsidRDefault="002B0BFD">
      <w:pPr>
        <w:rPr>
          <w:b/>
          <w:bCs/>
          <w:color w:val="ED7D31" w:themeColor="accent2"/>
        </w:rPr>
      </w:pPr>
      <w:r w:rsidRPr="0003341B">
        <w:rPr>
          <w:rFonts w:eastAsia="Times New Roman"/>
          <w:noProof/>
          <w:color w:val="ED7D31" w:themeColor="accent2"/>
        </w:rPr>
        <w:drawing>
          <wp:anchor distT="0" distB="0" distL="114300" distR="114300" simplePos="0" relativeHeight="251658240" behindDoc="1" locked="0" layoutInCell="1" allowOverlap="1" wp14:anchorId="5F085D60" wp14:editId="5A1AEF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7117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84" y="21346"/>
                <wp:lineTo x="21484" y="0"/>
                <wp:lineTo x="0" y="0"/>
              </wp:wrapPolygon>
            </wp:wrapTight>
            <wp:docPr id="1854815775" name="Picture 3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15775" name="Picture 3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0F2" w:rsidRPr="0003341B">
        <w:rPr>
          <w:b/>
          <w:bCs/>
          <w:color w:val="ED7D31" w:themeColor="accent2"/>
        </w:rPr>
        <w:t>Community Pharmacy BLMK</w:t>
      </w:r>
      <w:r w:rsidR="00E17814" w:rsidRPr="0003341B">
        <w:rPr>
          <w:b/>
          <w:bCs/>
          <w:color w:val="ED7D31" w:themeColor="accent2"/>
        </w:rPr>
        <w:t xml:space="preserve"> &amp; Northants weekly newsletter</w:t>
      </w:r>
      <w:r w:rsidR="009B1F57">
        <w:rPr>
          <w:b/>
          <w:bCs/>
          <w:color w:val="ED7D31" w:themeColor="accent2"/>
        </w:rPr>
        <w:t xml:space="preserve"> w/c </w:t>
      </w:r>
      <w:r w:rsidR="001315BF">
        <w:rPr>
          <w:b/>
          <w:bCs/>
          <w:color w:val="ED7D31" w:themeColor="accent2"/>
        </w:rPr>
        <w:t>26</w:t>
      </w:r>
      <w:r w:rsidR="009B1F57">
        <w:rPr>
          <w:b/>
          <w:bCs/>
          <w:color w:val="ED7D31" w:themeColor="accent2"/>
        </w:rPr>
        <w:t>/2/24</w:t>
      </w:r>
    </w:p>
    <w:p w14:paraId="2745E89B" w14:textId="77777777" w:rsidR="00F55D93" w:rsidRDefault="00F55D93">
      <w:pPr>
        <w:rPr>
          <w:b/>
          <w:bCs/>
        </w:rPr>
      </w:pPr>
    </w:p>
    <w:p w14:paraId="7DA5CD35" w14:textId="3E448DD2" w:rsidR="001B3A89" w:rsidRPr="00F55D93" w:rsidRDefault="00F55D93">
      <w:pPr>
        <w:rPr>
          <w:b/>
          <w:bCs/>
          <w:sz w:val="28"/>
          <w:szCs w:val="28"/>
          <w:u w:val="single"/>
        </w:rPr>
      </w:pPr>
      <w:r w:rsidRPr="00F55D93">
        <w:rPr>
          <w:b/>
          <w:bCs/>
          <w:sz w:val="28"/>
          <w:szCs w:val="28"/>
          <w:u w:val="single"/>
        </w:rPr>
        <w:t>National updates</w:t>
      </w:r>
    </w:p>
    <w:p w14:paraId="019886F0" w14:textId="590F769D" w:rsidR="00737B01" w:rsidRDefault="000B7902" w:rsidP="003F3A46">
      <w:pPr>
        <w:rPr>
          <w:b/>
          <w:bCs/>
          <w:u w:val="single"/>
        </w:rPr>
      </w:pPr>
      <w:r>
        <w:rPr>
          <w:b/>
          <w:bCs/>
          <w:u w:val="single"/>
        </w:rPr>
        <w:t>Verifying your NHS Profile Manager profile</w:t>
      </w:r>
    </w:p>
    <w:p w14:paraId="7A8E1C7E" w14:textId="60C94FE2" w:rsidR="00F30896" w:rsidRDefault="00F30896" w:rsidP="00F30896">
      <w:pPr>
        <w:pStyle w:val="ListParagraph"/>
        <w:numPr>
          <w:ilvl w:val="0"/>
          <w:numId w:val="6"/>
        </w:numPr>
      </w:pPr>
      <w:r>
        <w:t xml:space="preserve">Ahead of the </w:t>
      </w:r>
      <w:r w:rsidR="00CB4AD0" w:rsidRPr="00E521A9">
        <w:rPr>
          <w:b/>
          <w:bCs/>
        </w:rPr>
        <w:t>31 March 2024</w:t>
      </w:r>
      <w:r w:rsidR="00CB4AD0">
        <w:t xml:space="preserve"> deadline, </w:t>
      </w:r>
      <w:r w:rsidR="00EA613C">
        <w:t xml:space="preserve">pharmacy owners are reminded of the need to </w:t>
      </w:r>
      <w:r w:rsidR="00597F61">
        <w:t xml:space="preserve">update their </w:t>
      </w:r>
      <w:hyperlink r:id="rId7" w:history="1">
        <w:r w:rsidR="00597F61" w:rsidRPr="00230FC3">
          <w:rPr>
            <w:rStyle w:val="Hyperlink"/>
          </w:rPr>
          <w:t>NHS Profile Manager</w:t>
        </w:r>
      </w:hyperlink>
      <w:r w:rsidR="00230FC3">
        <w:t xml:space="preserve"> to ensure that their </w:t>
      </w:r>
      <w:r w:rsidR="00CF1396">
        <w:t>pharmacy’s</w:t>
      </w:r>
      <w:r w:rsidR="00230FC3">
        <w:t xml:space="preserve"> NHS </w:t>
      </w:r>
      <w:r w:rsidR="00CF1396">
        <w:t>website and Directory of Service (DoS) profile information is up to date.</w:t>
      </w:r>
      <w:r w:rsidR="00AB5AA5">
        <w:t xml:space="preserve"> Full information can be found on the </w:t>
      </w:r>
      <w:hyperlink r:id="rId8" w:history="1">
        <w:r w:rsidR="00AB5AA5" w:rsidRPr="00E521A9">
          <w:rPr>
            <w:rStyle w:val="Hyperlink"/>
          </w:rPr>
          <w:t>CPE website</w:t>
        </w:r>
      </w:hyperlink>
      <w:r w:rsidR="00AB5AA5">
        <w:t>.</w:t>
      </w:r>
    </w:p>
    <w:p w14:paraId="34E3B527" w14:textId="77777777" w:rsidR="007B46E2" w:rsidRDefault="007B46E2" w:rsidP="007B46E2">
      <w:pPr>
        <w:pStyle w:val="ListParagraph"/>
      </w:pPr>
    </w:p>
    <w:p w14:paraId="1042DB4F" w14:textId="6F142E8C" w:rsidR="00F32165" w:rsidRPr="002A20D1" w:rsidRDefault="00FE12FB" w:rsidP="00F32165">
      <w:pPr>
        <w:rPr>
          <w:b/>
          <w:bCs/>
          <w:u w:val="single"/>
        </w:rPr>
      </w:pPr>
      <w:r w:rsidRPr="002A20D1">
        <w:rPr>
          <w:b/>
          <w:bCs/>
          <w:u w:val="single"/>
        </w:rPr>
        <w:t>Pharmacy First</w:t>
      </w:r>
      <w:r w:rsidR="007A4E89" w:rsidRPr="002A20D1">
        <w:rPr>
          <w:b/>
          <w:bCs/>
          <w:u w:val="single"/>
        </w:rPr>
        <w:t>: NHSE campaign materials now available</w:t>
      </w:r>
    </w:p>
    <w:p w14:paraId="44AB6E16" w14:textId="67A2E410" w:rsidR="007A4E89" w:rsidRDefault="006B79E2" w:rsidP="007A4E89">
      <w:pPr>
        <w:pStyle w:val="ListParagraph"/>
        <w:numPr>
          <w:ilvl w:val="0"/>
          <w:numId w:val="6"/>
        </w:numPr>
      </w:pPr>
      <w:r>
        <w:t xml:space="preserve">Following the launch of NHS </w:t>
      </w:r>
      <w:r w:rsidR="007B46E2">
        <w:t>England’s</w:t>
      </w:r>
      <w:r>
        <w:t xml:space="preserve"> ‘Think Pharmacy First</w:t>
      </w:r>
      <w:r w:rsidR="00CA01DE">
        <w:t xml:space="preserve">’ campaign on 19 February, </w:t>
      </w:r>
      <w:r w:rsidR="007B46E2">
        <w:t xml:space="preserve">campaign materials are now available for pharmacy teams to use. Full information can be found on the </w:t>
      </w:r>
      <w:hyperlink r:id="rId9" w:history="1">
        <w:r w:rsidR="007B46E2" w:rsidRPr="002A20D1">
          <w:rPr>
            <w:rStyle w:val="Hyperlink"/>
          </w:rPr>
          <w:t>CPE website</w:t>
        </w:r>
      </w:hyperlink>
      <w:r w:rsidR="007B46E2">
        <w:t>.</w:t>
      </w:r>
    </w:p>
    <w:p w14:paraId="6047F9E3" w14:textId="77777777" w:rsidR="00237202" w:rsidRDefault="00237202" w:rsidP="00237202">
      <w:pPr>
        <w:pStyle w:val="ListParagraph"/>
      </w:pPr>
    </w:p>
    <w:p w14:paraId="6AE4125A" w14:textId="66B9493D" w:rsidR="00E547E1" w:rsidRPr="0071067E" w:rsidRDefault="00E547E1" w:rsidP="00E547E1">
      <w:pPr>
        <w:rPr>
          <w:b/>
          <w:bCs/>
          <w:u w:val="single"/>
        </w:rPr>
      </w:pPr>
      <w:r w:rsidRPr="0071067E">
        <w:rPr>
          <w:b/>
          <w:bCs/>
          <w:u w:val="single"/>
        </w:rPr>
        <w:t>C-19 Vacs:</w:t>
      </w:r>
      <w:r w:rsidR="00237202" w:rsidRPr="0071067E">
        <w:rPr>
          <w:b/>
          <w:bCs/>
          <w:u w:val="single"/>
        </w:rPr>
        <w:t xml:space="preserve"> Preparing for a successful Spring 2024 vaccination </w:t>
      </w:r>
      <w:r w:rsidR="001202C3" w:rsidRPr="0071067E">
        <w:rPr>
          <w:b/>
          <w:bCs/>
          <w:u w:val="single"/>
        </w:rPr>
        <w:t>campaign.</w:t>
      </w:r>
    </w:p>
    <w:p w14:paraId="74F44BC7" w14:textId="4096F6E2" w:rsidR="00237202" w:rsidRDefault="00775B5B" w:rsidP="00237202">
      <w:pPr>
        <w:pStyle w:val="ListParagraph"/>
        <w:numPr>
          <w:ilvl w:val="0"/>
          <w:numId w:val="6"/>
        </w:numPr>
      </w:pPr>
      <w:r>
        <w:t>NHS England has written to pharmacy teams to provide further details on the Spring 2024 COVID-19 vaccination campaign</w:t>
      </w:r>
      <w:r w:rsidR="009E2385">
        <w:t xml:space="preserve"> including information on timings of the campaign.</w:t>
      </w:r>
      <w:r w:rsidR="00575E30">
        <w:t xml:space="preserve"> Full information can be found on </w:t>
      </w:r>
      <w:r w:rsidR="0071067E">
        <w:t xml:space="preserve">the </w:t>
      </w:r>
      <w:hyperlink r:id="rId10" w:history="1">
        <w:r w:rsidR="0071067E" w:rsidRPr="0071067E">
          <w:rPr>
            <w:rStyle w:val="Hyperlink"/>
          </w:rPr>
          <w:t>CPE website</w:t>
        </w:r>
      </w:hyperlink>
      <w:r w:rsidR="0071067E">
        <w:t>.</w:t>
      </w:r>
    </w:p>
    <w:p w14:paraId="20BB560D" w14:textId="77777777" w:rsidR="001202C3" w:rsidRDefault="001202C3" w:rsidP="001202C3">
      <w:pPr>
        <w:pStyle w:val="ListParagraph"/>
      </w:pPr>
    </w:p>
    <w:p w14:paraId="27336236" w14:textId="0862E3E8" w:rsidR="00D660AB" w:rsidRPr="006E40B5" w:rsidRDefault="00D660AB" w:rsidP="00D660AB">
      <w:pPr>
        <w:rPr>
          <w:b/>
          <w:bCs/>
          <w:u w:val="single"/>
        </w:rPr>
      </w:pPr>
      <w:r w:rsidRPr="006E40B5">
        <w:rPr>
          <w:b/>
          <w:bCs/>
          <w:u w:val="single"/>
        </w:rPr>
        <w:t>Negotiations on 2024/25 Contractual Framework commence.</w:t>
      </w:r>
    </w:p>
    <w:p w14:paraId="6AA12BB8" w14:textId="00F9098E" w:rsidR="001D1615" w:rsidRDefault="001D1615" w:rsidP="001D1615">
      <w:pPr>
        <w:pStyle w:val="ListParagraph"/>
        <w:numPr>
          <w:ilvl w:val="0"/>
          <w:numId w:val="6"/>
        </w:numPr>
      </w:pPr>
      <w:r>
        <w:t xml:space="preserve">Negotiations </w:t>
      </w:r>
      <w:r w:rsidR="00E60AC2">
        <w:t>on the arrangements for the Community Pharmacy Contractual Framework (CP</w:t>
      </w:r>
      <w:r w:rsidR="00446C57">
        <w:t xml:space="preserve">CF) in 2024/25 </w:t>
      </w:r>
      <w:r w:rsidR="001202C3">
        <w:t xml:space="preserve">have now begun. Full information can be </w:t>
      </w:r>
      <w:r w:rsidR="006E40B5">
        <w:t xml:space="preserve">found on the </w:t>
      </w:r>
      <w:hyperlink r:id="rId11" w:history="1">
        <w:r w:rsidR="006E40B5" w:rsidRPr="006E40B5">
          <w:rPr>
            <w:rStyle w:val="Hyperlink"/>
          </w:rPr>
          <w:t>CPE website</w:t>
        </w:r>
      </w:hyperlink>
      <w:r w:rsidR="006E40B5">
        <w:t>.</w:t>
      </w:r>
    </w:p>
    <w:p w14:paraId="680214F6" w14:textId="77777777" w:rsidR="007B46E2" w:rsidRDefault="007B46E2" w:rsidP="007B46E2">
      <w:pPr>
        <w:pStyle w:val="ListParagraph"/>
      </w:pPr>
    </w:p>
    <w:p w14:paraId="7C0D0DEA" w14:textId="77777777" w:rsidR="007B46E2" w:rsidRDefault="007B46E2" w:rsidP="007B46E2">
      <w:pPr>
        <w:pStyle w:val="ListParagraph"/>
      </w:pPr>
    </w:p>
    <w:p w14:paraId="47E9F456" w14:textId="77777777" w:rsidR="007D6A94" w:rsidRDefault="00F32165" w:rsidP="007D6A94">
      <w:pPr>
        <w:rPr>
          <w:b/>
          <w:bCs/>
          <w:sz w:val="28"/>
          <w:szCs w:val="28"/>
          <w:u w:val="single"/>
        </w:rPr>
      </w:pPr>
      <w:r w:rsidRPr="003E44EC">
        <w:rPr>
          <w:b/>
          <w:bCs/>
          <w:sz w:val="28"/>
          <w:szCs w:val="28"/>
          <w:u w:val="single"/>
        </w:rPr>
        <w:t>Local News</w:t>
      </w:r>
    </w:p>
    <w:p w14:paraId="21142888" w14:textId="43DBFF20" w:rsidR="001054F7" w:rsidRDefault="001054F7" w:rsidP="001054F7">
      <w:pPr>
        <w:rPr>
          <w:b/>
          <w:bCs/>
          <w:u w:val="single"/>
        </w:rPr>
      </w:pPr>
      <w:r w:rsidRPr="003227D7">
        <w:rPr>
          <w:b/>
          <w:bCs/>
          <w:color w:val="FF0000"/>
          <w:u w:val="single"/>
        </w:rPr>
        <w:t>Reminder</w:t>
      </w:r>
      <w:r>
        <w:rPr>
          <w:b/>
          <w:bCs/>
          <w:u w:val="single"/>
        </w:rPr>
        <w:t xml:space="preserve"> – BLMK are hosting a Festival of Learning </w:t>
      </w:r>
      <w:r w:rsidR="00423096">
        <w:rPr>
          <w:b/>
          <w:bCs/>
          <w:u w:val="single"/>
        </w:rPr>
        <w:t>on Thursday 29 February</w:t>
      </w:r>
      <w:r w:rsidR="00941AC4">
        <w:rPr>
          <w:b/>
          <w:bCs/>
          <w:u w:val="single"/>
        </w:rPr>
        <w:t xml:space="preserve"> 09:30 – 16:30.</w:t>
      </w:r>
    </w:p>
    <w:p w14:paraId="55FF7F35" w14:textId="77777777" w:rsidR="00545E7D" w:rsidRDefault="00C25BD0" w:rsidP="00941AC4">
      <w:pPr>
        <w:pStyle w:val="ListParagraph"/>
        <w:numPr>
          <w:ilvl w:val="0"/>
          <w:numId w:val="6"/>
        </w:numPr>
      </w:pPr>
      <w:r>
        <w:t xml:space="preserve">More information about the event can be found on </w:t>
      </w:r>
      <w:hyperlink r:id="rId12" w:history="1">
        <w:r w:rsidR="00573075" w:rsidRPr="00573075">
          <w:rPr>
            <w:rStyle w:val="Hyperlink"/>
          </w:rPr>
          <w:t>BLMK-N-LPC website</w:t>
        </w:r>
      </w:hyperlink>
      <w:r w:rsidR="00573075">
        <w:t xml:space="preserve">. </w:t>
      </w:r>
    </w:p>
    <w:p w14:paraId="03CFE5B9" w14:textId="1C1F3B02" w:rsidR="00941AC4" w:rsidRPr="00C25BD0" w:rsidRDefault="001F7971" w:rsidP="00545E7D">
      <w:pPr>
        <w:pStyle w:val="ListParagraph"/>
      </w:pPr>
      <w:r>
        <w:t xml:space="preserve">You can book your free place </w:t>
      </w:r>
      <w:hyperlink r:id="rId13" w:history="1">
        <w:r w:rsidRPr="003227D7">
          <w:rPr>
            <w:rStyle w:val="Hyperlink"/>
          </w:rPr>
          <w:t>here</w:t>
        </w:r>
      </w:hyperlink>
      <w:r>
        <w:t>.</w:t>
      </w:r>
    </w:p>
    <w:p w14:paraId="304D6408" w14:textId="77777777" w:rsidR="001054F7" w:rsidRDefault="001054F7" w:rsidP="007D6A94">
      <w:pPr>
        <w:rPr>
          <w:b/>
          <w:bCs/>
          <w:sz w:val="28"/>
          <w:szCs w:val="28"/>
          <w:u w:val="single"/>
        </w:rPr>
      </w:pPr>
    </w:p>
    <w:p w14:paraId="182A7B74" w14:textId="77777777" w:rsidR="00B35033" w:rsidRPr="006B4973" w:rsidRDefault="00B35033" w:rsidP="00B35033">
      <w:pPr>
        <w:pStyle w:val="ListParagraph"/>
        <w:rPr>
          <w:b/>
          <w:bCs/>
          <w:u w:val="single"/>
        </w:rPr>
      </w:pPr>
    </w:p>
    <w:p w14:paraId="2C977A97" w14:textId="3C0BCCFF" w:rsidR="0099159F" w:rsidRDefault="0099159F" w:rsidP="0099159F">
      <w:pPr>
        <w:rPr>
          <w:b/>
          <w:bCs/>
          <w:sz w:val="28"/>
          <w:szCs w:val="28"/>
          <w:u w:val="single"/>
        </w:rPr>
      </w:pPr>
      <w:r w:rsidRPr="0099159F">
        <w:rPr>
          <w:b/>
          <w:bCs/>
          <w:sz w:val="28"/>
          <w:szCs w:val="28"/>
          <w:u w:val="single"/>
        </w:rPr>
        <w:t xml:space="preserve">Training </w:t>
      </w:r>
      <w:r w:rsidR="00D91EED">
        <w:rPr>
          <w:b/>
          <w:bCs/>
          <w:sz w:val="28"/>
          <w:szCs w:val="28"/>
          <w:u w:val="single"/>
        </w:rPr>
        <w:t>and Webinars</w:t>
      </w:r>
    </w:p>
    <w:p w14:paraId="7D3E3E13" w14:textId="1C91F81C" w:rsidR="009278A9" w:rsidRPr="00151B66" w:rsidRDefault="0096176A" w:rsidP="00151B66">
      <w:pPr>
        <w:rPr>
          <w:b/>
          <w:bCs/>
          <w:u w:val="single"/>
        </w:rPr>
      </w:pPr>
      <w:r w:rsidRPr="00151B66">
        <w:rPr>
          <w:b/>
          <w:bCs/>
          <w:u w:val="single"/>
        </w:rPr>
        <w:t>Pharmacy First – Information webinar for Locum</w:t>
      </w:r>
      <w:r w:rsidR="00151B66" w:rsidRPr="00151B66">
        <w:rPr>
          <w:b/>
          <w:bCs/>
          <w:u w:val="single"/>
        </w:rPr>
        <w:t xml:space="preserve"> Pharmacists</w:t>
      </w:r>
      <w:r w:rsidRPr="00151B66">
        <w:rPr>
          <w:b/>
          <w:bCs/>
          <w:u w:val="single"/>
        </w:rPr>
        <w:t xml:space="preserve"> (Midlands Region)</w:t>
      </w:r>
      <w:r w:rsidR="005D1E8D">
        <w:rPr>
          <w:b/>
          <w:bCs/>
          <w:u w:val="single"/>
        </w:rPr>
        <w:t xml:space="preserve"> 29 February 2024 </w:t>
      </w:r>
      <w:r w:rsidR="0018218D">
        <w:rPr>
          <w:b/>
          <w:bCs/>
          <w:u w:val="single"/>
        </w:rPr>
        <w:t>19:00 – 20:15.</w:t>
      </w:r>
    </w:p>
    <w:p w14:paraId="003547C0" w14:textId="31E11B2F" w:rsidR="00151B66" w:rsidRPr="005D1E8D" w:rsidRDefault="007D4190" w:rsidP="00151B66">
      <w:pPr>
        <w:pStyle w:val="ListParagraph"/>
        <w:numPr>
          <w:ilvl w:val="0"/>
          <w:numId w:val="6"/>
        </w:numPr>
      </w:pPr>
      <w:r w:rsidRPr="005D1E8D">
        <w:t xml:space="preserve">NHS England Midlands Region will be hosting a webinar </w:t>
      </w:r>
      <w:r w:rsidR="00650FDB" w:rsidRPr="005D1E8D">
        <w:t xml:space="preserve">to help support Locum Pharmacists </w:t>
      </w:r>
      <w:r w:rsidR="000B301C">
        <w:t xml:space="preserve">working </w:t>
      </w:r>
      <w:r w:rsidR="00650FDB" w:rsidRPr="005D1E8D">
        <w:t>in the Midlands</w:t>
      </w:r>
      <w:r w:rsidR="00E83452">
        <w:t>, to be up to date with Pharmacy First.</w:t>
      </w:r>
      <w:r w:rsidR="00AF2883">
        <w:t xml:space="preserve"> </w:t>
      </w:r>
      <w:hyperlink r:id="rId14" w:history="1">
        <w:r w:rsidR="00AF2883" w:rsidRPr="00822FD9">
          <w:rPr>
            <w:rStyle w:val="Hyperlink"/>
          </w:rPr>
          <w:t>Webinar Registration</w:t>
        </w:r>
      </w:hyperlink>
      <w:r w:rsidR="006F7638">
        <w:t>.</w:t>
      </w:r>
    </w:p>
    <w:p w14:paraId="7A1591D7" w14:textId="77777777" w:rsidR="00D91EED" w:rsidRDefault="00D91EED" w:rsidP="00CA2983"/>
    <w:p w14:paraId="057015E3" w14:textId="028B99C9" w:rsidR="00A30EF6" w:rsidRPr="007273FD" w:rsidRDefault="009A1677" w:rsidP="007273FD">
      <w:pPr>
        <w:rPr>
          <w:b/>
          <w:bCs/>
          <w:color w:val="FF0000"/>
          <w:sz w:val="28"/>
          <w:szCs w:val="28"/>
          <w:u w:val="single"/>
        </w:rPr>
      </w:pPr>
      <w:r w:rsidRPr="0096216F">
        <w:rPr>
          <w:b/>
          <w:bCs/>
          <w:color w:val="FF0000"/>
          <w:sz w:val="28"/>
          <w:szCs w:val="28"/>
          <w:u w:val="single"/>
        </w:rPr>
        <w:t>Reminders</w:t>
      </w:r>
    </w:p>
    <w:p w14:paraId="264C2220" w14:textId="77777777" w:rsidR="004421D1" w:rsidRDefault="004421D1">
      <w:pPr>
        <w:rPr>
          <w:b/>
          <w:bCs/>
          <w:u w:val="single"/>
        </w:rPr>
      </w:pPr>
      <w:r>
        <w:rPr>
          <w:b/>
          <w:bCs/>
          <w:u w:val="single"/>
        </w:rPr>
        <w:t>Oriel – Foundation Trainee Pharmacist Recruitment Scheme 2024</w:t>
      </w:r>
    </w:p>
    <w:p w14:paraId="2FA88523" w14:textId="1F59A176" w:rsidR="00030ECF" w:rsidRPr="005C532F" w:rsidRDefault="00004AEE" w:rsidP="005C532F">
      <w:pPr>
        <w:pStyle w:val="ListParagraph"/>
        <w:numPr>
          <w:ilvl w:val="0"/>
          <w:numId w:val="6"/>
        </w:numPr>
      </w:pPr>
      <w:r w:rsidRPr="00086FB1">
        <w:t xml:space="preserve">To recruit a foundation trainee </w:t>
      </w:r>
      <w:r w:rsidR="00086FB1" w:rsidRPr="00086FB1">
        <w:t>pharmacist</w:t>
      </w:r>
      <w:r w:rsidRPr="00086FB1">
        <w:t xml:space="preserve"> for the 2025-26foundation </w:t>
      </w:r>
      <w:r w:rsidR="008F5345" w:rsidRPr="00086FB1">
        <w:t xml:space="preserve">training year, employers must register with the National Recruitment Scheme (Oriel) by </w:t>
      </w:r>
      <w:r w:rsidR="008F5345" w:rsidRPr="00561B9B">
        <w:rPr>
          <w:b/>
          <w:bCs/>
        </w:rPr>
        <w:t>1 March 2024</w:t>
      </w:r>
      <w:r w:rsidR="00086FB1">
        <w:t xml:space="preserve">. Full information can be found on the </w:t>
      </w:r>
      <w:hyperlink r:id="rId15" w:history="1">
        <w:r w:rsidR="00086FB1" w:rsidRPr="002E23F3">
          <w:rPr>
            <w:rStyle w:val="Hyperlink"/>
          </w:rPr>
          <w:t>CPE website</w:t>
        </w:r>
      </w:hyperlink>
      <w:r w:rsidR="00086FB1">
        <w:t>.</w:t>
      </w:r>
    </w:p>
    <w:p w14:paraId="5F3801E5" w14:textId="44EC38C2" w:rsidR="001B3A89" w:rsidRDefault="001B3A89">
      <w:pPr>
        <w:rPr>
          <w:b/>
          <w:bCs/>
          <w:u w:val="single"/>
        </w:rPr>
      </w:pPr>
      <w:r w:rsidRPr="00FB4784">
        <w:rPr>
          <w:b/>
          <w:bCs/>
          <w:u w:val="single"/>
        </w:rPr>
        <w:t>PQS</w:t>
      </w:r>
    </w:p>
    <w:p w14:paraId="7C8BCB72" w14:textId="64C0B49C" w:rsidR="002D248E" w:rsidRPr="008C1E37" w:rsidRDefault="00A16686" w:rsidP="008C1E3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Community pharmacy contractors under</w:t>
      </w:r>
      <w:r w:rsidR="00D96A79">
        <w:t xml:space="preserve">taking PQS are reminded that the claim window for the declaration is between </w:t>
      </w:r>
      <w:r w:rsidR="00D96A79" w:rsidRPr="001A3D33">
        <w:rPr>
          <w:b/>
          <w:bCs/>
        </w:rPr>
        <w:t>9</w:t>
      </w:r>
      <w:r w:rsidR="00CA2B30" w:rsidRPr="001A3D33">
        <w:rPr>
          <w:b/>
          <w:bCs/>
        </w:rPr>
        <w:t>am on 5 February 2024 and 11:59pm on 1 March</w:t>
      </w:r>
      <w:r w:rsidR="00024953" w:rsidRPr="001A3D33">
        <w:rPr>
          <w:b/>
          <w:bCs/>
        </w:rPr>
        <w:t xml:space="preserve"> </w:t>
      </w:r>
      <w:r w:rsidR="00CA2B30" w:rsidRPr="001A3D33">
        <w:rPr>
          <w:b/>
          <w:bCs/>
        </w:rPr>
        <w:t>2024</w:t>
      </w:r>
      <w:r w:rsidR="00CA2B30">
        <w:t>.</w:t>
      </w:r>
      <w:r w:rsidR="00024953">
        <w:t xml:space="preserve"> Further information can be found on the </w:t>
      </w:r>
      <w:hyperlink r:id="rId16" w:history="1">
        <w:r w:rsidR="00C669F6" w:rsidRPr="007D5977">
          <w:rPr>
            <w:rStyle w:val="Hyperlink"/>
          </w:rPr>
          <w:t xml:space="preserve">NHSBSA </w:t>
        </w:r>
        <w:r w:rsidR="007D5977" w:rsidRPr="007D5977">
          <w:rPr>
            <w:rStyle w:val="Hyperlink"/>
          </w:rPr>
          <w:t>website</w:t>
        </w:r>
      </w:hyperlink>
      <w:r w:rsidR="007D5977">
        <w:t xml:space="preserve"> </w:t>
      </w:r>
      <w:r w:rsidR="00D575EC">
        <w:t xml:space="preserve">and </w:t>
      </w:r>
      <w:hyperlink r:id="rId17" w:history="1">
        <w:r w:rsidR="00D575EC" w:rsidRPr="002C1A10">
          <w:rPr>
            <w:rStyle w:val="Hyperlink"/>
          </w:rPr>
          <w:t>PQS important dates</w:t>
        </w:r>
      </w:hyperlink>
      <w:r w:rsidR="00D575EC">
        <w:t>.</w:t>
      </w:r>
    </w:p>
    <w:p w14:paraId="08C86335" w14:textId="77777777" w:rsidR="008C1E37" w:rsidRPr="008C1E37" w:rsidRDefault="008C1E37" w:rsidP="008C1E37">
      <w:pPr>
        <w:pStyle w:val="ListParagraph"/>
        <w:rPr>
          <w:rStyle w:val="Strong"/>
          <w:u w:val="single"/>
        </w:rPr>
      </w:pPr>
    </w:p>
    <w:p w14:paraId="153F7AD0" w14:textId="77777777" w:rsidR="004A458D" w:rsidRPr="004A458D" w:rsidRDefault="004A458D" w:rsidP="004A458D">
      <w:pPr>
        <w:pStyle w:val="ListParagraph"/>
      </w:pPr>
    </w:p>
    <w:p w14:paraId="192F1012" w14:textId="02A61AB6" w:rsidR="000D266B" w:rsidRPr="009B6BA9" w:rsidRDefault="006F4E27">
      <w:pPr>
        <w:rPr>
          <w:b/>
          <w:bCs/>
          <w:sz w:val="28"/>
          <w:szCs w:val="28"/>
          <w:u w:val="single"/>
        </w:rPr>
      </w:pPr>
      <w:r w:rsidRPr="00B56E88">
        <w:rPr>
          <w:b/>
          <w:bCs/>
          <w:sz w:val="28"/>
          <w:szCs w:val="28"/>
          <w:u w:val="single"/>
        </w:rPr>
        <w:t xml:space="preserve">Medicine </w:t>
      </w:r>
      <w:r w:rsidR="00B56E88" w:rsidRPr="00B56E88">
        <w:rPr>
          <w:b/>
          <w:bCs/>
          <w:sz w:val="28"/>
          <w:szCs w:val="28"/>
          <w:u w:val="single"/>
        </w:rPr>
        <w:t>updates</w:t>
      </w:r>
    </w:p>
    <w:p w14:paraId="501A2738" w14:textId="473CD617" w:rsidR="002A319D" w:rsidRDefault="005650B0" w:rsidP="007E1717">
      <w:pPr>
        <w:rPr>
          <w:b/>
          <w:bCs/>
          <w:u w:val="single"/>
        </w:rPr>
      </w:pPr>
      <w:r>
        <w:rPr>
          <w:b/>
          <w:bCs/>
          <w:u w:val="single"/>
        </w:rPr>
        <w:t>Medicine supply notification</w:t>
      </w:r>
      <w:r w:rsidR="00834989">
        <w:rPr>
          <w:b/>
          <w:bCs/>
          <w:u w:val="single"/>
        </w:rPr>
        <w:t>s</w:t>
      </w:r>
    </w:p>
    <w:p w14:paraId="325FA8C7" w14:textId="79D99468" w:rsidR="00C61948" w:rsidRDefault="00882C60" w:rsidP="00C61948">
      <w:pPr>
        <w:pStyle w:val="ListParagraph"/>
        <w:numPr>
          <w:ilvl w:val="0"/>
          <w:numId w:val="3"/>
        </w:numPr>
      </w:pPr>
      <w:hyperlink r:id="rId18" w:history="1">
        <w:r w:rsidR="004E1DB6" w:rsidRPr="00882C60">
          <w:rPr>
            <w:rStyle w:val="Hyperlink"/>
          </w:rPr>
          <w:t>Epilim (</w:t>
        </w:r>
        <w:r w:rsidRPr="00882C60">
          <w:rPr>
            <w:rStyle w:val="Hyperlink"/>
          </w:rPr>
          <w:t>s</w:t>
        </w:r>
        <w:r w:rsidR="004E1DB6" w:rsidRPr="00882C60">
          <w:rPr>
            <w:rStyle w:val="Hyperlink"/>
          </w:rPr>
          <w:t>odium valproate</w:t>
        </w:r>
        <w:r w:rsidRPr="00882C60">
          <w:rPr>
            <w:rStyle w:val="Hyperlink"/>
          </w:rPr>
          <w:t>)</w:t>
        </w:r>
        <w:r w:rsidR="004E1DB6" w:rsidRPr="00882C60">
          <w:rPr>
            <w:rStyle w:val="Hyperlink"/>
          </w:rPr>
          <w:t xml:space="preserve"> syrup 200mg/5ml.</w:t>
        </w:r>
      </w:hyperlink>
    </w:p>
    <w:p w14:paraId="30EFF045" w14:textId="21C31F58" w:rsidR="004500B9" w:rsidRDefault="00E25686" w:rsidP="00C61948">
      <w:pPr>
        <w:pStyle w:val="ListParagraph"/>
        <w:numPr>
          <w:ilvl w:val="0"/>
          <w:numId w:val="3"/>
        </w:numPr>
      </w:pPr>
      <w:hyperlink r:id="rId19" w:history="1">
        <w:r w:rsidR="004500B9" w:rsidRPr="00E25686">
          <w:rPr>
            <w:rStyle w:val="Hyperlink"/>
          </w:rPr>
          <w:t xml:space="preserve">Mounjaro </w:t>
        </w:r>
        <w:r w:rsidR="00137B44" w:rsidRPr="00E25686">
          <w:rPr>
            <w:rStyle w:val="Hyperlink"/>
          </w:rPr>
          <w:t>(Tirzepatide) KwikPen – availability and reimbursement.</w:t>
        </w:r>
      </w:hyperlink>
    </w:p>
    <w:p w14:paraId="36E974F1" w14:textId="5FA10316" w:rsidR="00BA1DC3" w:rsidRPr="004C4D9D" w:rsidRDefault="00BA1DC3" w:rsidP="00BA1DC3">
      <w:pPr>
        <w:rPr>
          <w:b/>
          <w:bCs/>
          <w:u w:val="single"/>
        </w:rPr>
      </w:pPr>
      <w:r w:rsidRPr="004C4D9D">
        <w:rPr>
          <w:b/>
          <w:bCs/>
          <w:u w:val="single"/>
        </w:rPr>
        <w:t>National Patient Safety Alert</w:t>
      </w:r>
    </w:p>
    <w:p w14:paraId="5B88A1AC" w14:textId="11A380B4" w:rsidR="00F73D1D" w:rsidRPr="00882C60" w:rsidRDefault="008C6E50" w:rsidP="00F73D1D">
      <w:pPr>
        <w:pStyle w:val="ListParagraph"/>
        <w:numPr>
          <w:ilvl w:val="0"/>
          <w:numId w:val="7"/>
        </w:numPr>
      </w:pPr>
      <w:hyperlink r:id="rId20" w:history="1">
        <w:r w:rsidR="00F73D1D" w:rsidRPr="008C6E50">
          <w:rPr>
            <w:rStyle w:val="Hyperlink"/>
          </w:rPr>
          <w:t>Shortage of Salbutamol 2.5mg/2.5ml and 5 mg</w:t>
        </w:r>
        <w:r w:rsidR="004C4D9D" w:rsidRPr="008C6E50">
          <w:rPr>
            <w:rStyle w:val="Hyperlink"/>
          </w:rPr>
          <w:t>/2.5ml nebuliser liquid unit dose vials.</w:t>
        </w:r>
      </w:hyperlink>
    </w:p>
    <w:p w14:paraId="2730416A" w14:textId="1E6A8996" w:rsidR="006A0FD9" w:rsidRDefault="006A0FD9" w:rsidP="006A0FD9">
      <w:pPr>
        <w:rPr>
          <w:b/>
          <w:bCs/>
          <w:u w:val="single"/>
        </w:rPr>
      </w:pPr>
      <w:r w:rsidRPr="00D9487E">
        <w:rPr>
          <w:b/>
          <w:bCs/>
          <w:u w:val="single"/>
        </w:rPr>
        <w:t>Drugs safety update</w:t>
      </w:r>
    </w:p>
    <w:p w14:paraId="6F9588B5" w14:textId="137995B2" w:rsidR="00E058EE" w:rsidRDefault="0019424F" w:rsidP="00E058EE">
      <w:pPr>
        <w:pStyle w:val="ListParagraph"/>
        <w:numPr>
          <w:ilvl w:val="0"/>
          <w:numId w:val="3"/>
        </w:numPr>
      </w:pPr>
      <w:hyperlink r:id="rId21" w:history="1">
        <w:r w:rsidR="00727AD5" w:rsidRPr="0019424F">
          <w:rPr>
            <w:rStyle w:val="Hyperlink"/>
          </w:rPr>
          <w:t>Codeine Linctus reclassification from P to POM.</w:t>
        </w:r>
      </w:hyperlink>
    </w:p>
    <w:p w14:paraId="5C47E766" w14:textId="07C994BE" w:rsidR="00484CB0" w:rsidRPr="00243B8C" w:rsidRDefault="00484CB0" w:rsidP="00484CB0">
      <w:pPr>
        <w:rPr>
          <w:b/>
          <w:bCs/>
          <w:u w:val="single"/>
        </w:rPr>
      </w:pPr>
      <w:r w:rsidRPr="00243B8C">
        <w:rPr>
          <w:b/>
          <w:bCs/>
          <w:u w:val="single"/>
        </w:rPr>
        <w:t>MHRA Class 4 Medicines Defect information</w:t>
      </w:r>
    </w:p>
    <w:p w14:paraId="7200A657" w14:textId="4FD722EF" w:rsidR="000A688F" w:rsidRPr="00727AD5" w:rsidRDefault="00243B8C" w:rsidP="000A688F">
      <w:pPr>
        <w:pStyle w:val="ListParagraph"/>
        <w:numPr>
          <w:ilvl w:val="0"/>
          <w:numId w:val="3"/>
        </w:numPr>
      </w:pPr>
      <w:hyperlink r:id="rId22" w:history="1">
        <w:r w:rsidR="000A688F" w:rsidRPr="00243B8C">
          <w:rPr>
            <w:rStyle w:val="Hyperlink"/>
          </w:rPr>
          <w:t>Concerta XL 18mg &amp; 36mg</w:t>
        </w:r>
        <w:r w:rsidR="00C20286" w:rsidRPr="00243B8C">
          <w:rPr>
            <w:rStyle w:val="Hyperlink"/>
          </w:rPr>
          <w:t xml:space="preserve"> prolonged release tablets (Orifarm UK Ltd).</w:t>
        </w:r>
      </w:hyperlink>
    </w:p>
    <w:p w14:paraId="038ED463" w14:textId="2BA49973" w:rsidR="007A29FF" w:rsidRPr="0003303F" w:rsidRDefault="00A04159" w:rsidP="007A29FF">
      <w:pPr>
        <w:rPr>
          <w:rStyle w:val="Hyperlink"/>
          <w:b/>
          <w:bCs/>
          <w:color w:val="auto"/>
        </w:rPr>
      </w:pPr>
      <w:r w:rsidRPr="0003303F">
        <w:rPr>
          <w:rStyle w:val="Hyperlink"/>
          <w:b/>
          <w:bCs/>
          <w:color w:val="auto"/>
        </w:rPr>
        <w:t>Price Concessions Update</w:t>
      </w:r>
    </w:p>
    <w:p w14:paraId="5A5BD859" w14:textId="436EA614" w:rsidR="00A04159" w:rsidRDefault="004B24BE" w:rsidP="00A04159">
      <w:pPr>
        <w:pStyle w:val="ListParagraph"/>
        <w:numPr>
          <w:ilvl w:val="0"/>
          <w:numId w:val="2"/>
        </w:numPr>
      </w:pPr>
      <w:hyperlink r:id="rId23" w:history="1">
        <w:r w:rsidR="005872F6" w:rsidRPr="004B24BE">
          <w:rPr>
            <w:rStyle w:val="Hyperlink"/>
          </w:rPr>
          <w:t xml:space="preserve">February 2024 price concessions </w:t>
        </w:r>
        <w:r w:rsidR="001D1DD1" w:rsidRPr="004B24BE">
          <w:rPr>
            <w:rStyle w:val="Hyperlink"/>
          </w:rPr>
          <w:t>third</w:t>
        </w:r>
        <w:r w:rsidR="005872F6" w:rsidRPr="004B24BE">
          <w:rPr>
            <w:rStyle w:val="Hyperlink"/>
          </w:rPr>
          <w:t xml:space="preserve"> update</w:t>
        </w:r>
      </w:hyperlink>
      <w:r w:rsidR="005872F6" w:rsidRPr="001D1DD1">
        <w:t>.</w:t>
      </w:r>
    </w:p>
    <w:p w14:paraId="0A217A8B" w14:textId="309BBC2B" w:rsidR="00CE2C1B" w:rsidRPr="00A04159" w:rsidRDefault="00525700" w:rsidP="00A04159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4" w:history="1">
        <w:r w:rsidR="00CE2C1B" w:rsidRPr="00525700">
          <w:rPr>
            <w:rStyle w:val="Hyperlink"/>
          </w:rPr>
          <w:t>Drug Tariff Watch March 2024.</w:t>
        </w:r>
      </w:hyperlink>
    </w:p>
    <w:p w14:paraId="10A6E25A" w14:textId="2B02DD4E" w:rsidR="00A1548C" w:rsidRPr="004539EA" w:rsidRDefault="00A1548C" w:rsidP="004539EA">
      <w:pPr>
        <w:ind w:left="360"/>
        <w:rPr>
          <w:rStyle w:val="Hyperlink"/>
          <w:color w:val="auto"/>
          <w:u w:val="none"/>
        </w:rPr>
      </w:pPr>
    </w:p>
    <w:p w14:paraId="1C22891C" w14:textId="2BDA3C33" w:rsidR="00E41B35" w:rsidRPr="007F4CCF" w:rsidRDefault="00E41B35" w:rsidP="00E41B35">
      <w:pPr>
        <w:ind w:left="360"/>
      </w:pPr>
    </w:p>
    <w:p w14:paraId="02DA31C1" w14:textId="77777777" w:rsidR="00080653" w:rsidRPr="001B5B19" w:rsidRDefault="00080653" w:rsidP="00080653"/>
    <w:p w14:paraId="10947F23" w14:textId="77777777" w:rsidR="004A73F5" w:rsidRDefault="004A73F5"/>
    <w:p w14:paraId="428EE0CB" w14:textId="2E422D4A" w:rsidR="001B3A89" w:rsidRPr="00D97EDB" w:rsidRDefault="00047345">
      <w:pPr>
        <w:rPr>
          <w:b/>
          <w:bCs/>
          <w:u w:val="single"/>
        </w:rPr>
      </w:pPr>
      <w:r w:rsidRPr="00D97EDB">
        <w:rPr>
          <w:b/>
          <w:bCs/>
          <w:u w:val="single"/>
        </w:rPr>
        <w:t>Contact us:</w:t>
      </w:r>
    </w:p>
    <w:p w14:paraId="3E02AE66" w14:textId="6B07C36A" w:rsidR="00047345" w:rsidRDefault="00047345">
      <w:r>
        <w:t>Anne-Marie King</w:t>
      </w:r>
      <w:r w:rsidR="00F916F4">
        <w:t>, Chief Officer, Tel</w:t>
      </w:r>
      <w:r w:rsidR="00D51E10">
        <w:t>:</w:t>
      </w:r>
      <w:r w:rsidR="00F916F4">
        <w:t xml:space="preserve"> 07889 412690 </w:t>
      </w:r>
      <w:hyperlink r:id="rId25" w:history="1">
        <w:r w:rsidR="00211344" w:rsidRPr="00BF63B9">
          <w:rPr>
            <w:rStyle w:val="Hyperlink"/>
          </w:rPr>
          <w:t>anne-marie.king@blmk-n-communitypharmacy.org.uk</w:t>
        </w:r>
      </w:hyperlink>
      <w:r w:rsidR="00211344">
        <w:t xml:space="preserve"> </w:t>
      </w:r>
    </w:p>
    <w:p w14:paraId="35DEAC1E" w14:textId="18DE82EF" w:rsidR="00211344" w:rsidRDefault="00211344">
      <w:proofErr w:type="spellStart"/>
      <w:r>
        <w:t>Yuet</w:t>
      </w:r>
      <w:proofErr w:type="spellEnd"/>
      <w:r>
        <w:t xml:space="preserve"> Ng (Natalie) Services </w:t>
      </w:r>
      <w:r w:rsidR="00271D92">
        <w:t>&amp; Engagement Lead Northants, Tel</w:t>
      </w:r>
      <w:r w:rsidR="00D51E10">
        <w:t xml:space="preserve">: </w:t>
      </w:r>
      <w:r w:rsidR="00271D92">
        <w:t xml:space="preserve">07858 126974 </w:t>
      </w:r>
      <w:hyperlink r:id="rId26" w:history="1">
        <w:r w:rsidR="00C26270" w:rsidRPr="00BF63B9">
          <w:rPr>
            <w:rStyle w:val="Hyperlink"/>
          </w:rPr>
          <w:t>natalie@pharmacynorthamptonshire.co.uk</w:t>
        </w:r>
      </w:hyperlink>
    </w:p>
    <w:p w14:paraId="54C458B8" w14:textId="74EB9A5C" w:rsidR="00D97EDB" w:rsidRDefault="00D97EDB">
      <w:r>
        <w:t xml:space="preserve">Ann-Marie Carrey, Services &amp; Engagement Lead </w:t>
      </w:r>
      <w:r w:rsidR="00D51E10">
        <w:t xml:space="preserve">BLMK, Tel: 07301 </w:t>
      </w:r>
      <w:r w:rsidR="00185DA8">
        <w:t>20354</w:t>
      </w:r>
      <w:r w:rsidR="00D72597">
        <w:t>6</w:t>
      </w:r>
      <w:r w:rsidR="00801494">
        <w:t xml:space="preserve"> </w:t>
      </w:r>
      <w:hyperlink r:id="rId27" w:history="1">
        <w:r w:rsidR="00801494" w:rsidRPr="00BF63B9">
          <w:rPr>
            <w:rStyle w:val="Hyperlink"/>
          </w:rPr>
          <w:t>ann-marie.carrey@blmk-n-communitypharmacy.org.uk</w:t>
        </w:r>
      </w:hyperlink>
      <w:r w:rsidR="00801494">
        <w:t xml:space="preserve"> </w:t>
      </w:r>
      <w:r w:rsidR="00D51E10">
        <w:t xml:space="preserve"> </w:t>
      </w:r>
    </w:p>
    <w:p w14:paraId="1AF26CED" w14:textId="77777777" w:rsidR="0081067C" w:rsidRDefault="0081067C"/>
    <w:p w14:paraId="26FE6132" w14:textId="77777777" w:rsidR="001B3A89" w:rsidRDefault="001B3A89"/>
    <w:p w14:paraId="40092259" w14:textId="77777777" w:rsidR="001B3A89" w:rsidRDefault="001B3A89"/>
    <w:p w14:paraId="38645E05" w14:textId="77777777" w:rsidR="001B3A89" w:rsidRDefault="001B3A89"/>
    <w:sectPr w:rsidR="001B3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392"/>
    <w:multiLevelType w:val="hybridMultilevel"/>
    <w:tmpl w:val="B3A0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3B0"/>
    <w:multiLevelType w:val="hybridMultilevel"/>
    <w:tmpl w:val="C9E8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1DB9"/>
    <w:multiLevelType w:val="hybridMultilevel"/>
    <w:tmpl w:val="6818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187E"/>
    <w:multiLevelType w:val="hybridMultilevel"/>
    <w:tmpl w:val="B954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D1121"/>
    <w:multiLevelType w:val="hybridMultilevel"/>
    <w:tmpl w:val="9242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A0AEE"/>
    <w:multiLevelType w:val="hybridMultilevel"/>
    <w:tmpl w:val="8C42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F737B"/>
    <w:multiLevelType w:val="hybridMultilevel"/>
    <w:tmpl w:val="D518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65850">
    <w:abstractNumId w:val="0"/>
  </w:num>
  <w:num w:numId="2" w16cid:durableId="1527477436">
    <w:abstractNumId w:val="1"/>
  </w:num>
  <w:num w:numId="3" w16cid:durableId="334918572">
    <w:abstractNumId w:val="5"/>
  </w:num>
  <w:num w:numId="4" w16cid:durableId="108594579">
    <w:abstractNumId w:val="6"/>
  </w:num>
  <w:num w:numId="5" w16cid:durableId="830365130">
    <w:abstractNumId w:val="4"/>
  </w:num>
  <w:num w:numId="6" w16cid:durableId="1707876688">
    <w:abstractNumId w:val="2"/>
  </w:num>
  <w:num w:numId="7" w16cid:durableId="104329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89"/>
    <w:rsid w:val="000006D6"/>
    <w:rsid w:val="00004916"/>
    <w:rsid w:val="00004AEE"/>
    <w:rsid w:val="00012831"/>
    <w:rsid w:val="00017503"/>
    <w:rsid w:val="0002313E"/>
    <w:rsid w:val="00024953"/>
    <w:rsid w:val="000265C4"/>
    <w:rsid w:val="00030ECF"/>
    <w:rsid w:val="000310BD"/>
    <w:rsid w:val="0003303F"/>
    <w:rsid w:val="0003341B"/>
    <w:rsid w:val="00040952"/>
    <w:rsid w:val="00041020"/>
    <w:rsid w:val="00044292"/>
    <w:rsid w:val="0004547C"/>
    <w:rsid w:val="00047345"/>
    <w:rsid w:val="000513DC"/>
    <w:rsid w:val="00056322"/>
    <w:rsid w:val="00063A9C"/>
    <w:rsid w:val="00070515"/>
    <w:rsid w:val="00080653"/>
    <w:rsid w:val="00081349"/>
    <w:rsid w:val="00081597"/>
    <w:rsid w:val="00086FB1"/>
    <w:rsid w:val="00093E62"/>
    <w:rsid w:val="000A02A5"/>
    <w:rsid w:val="000A688F"/>
    <w:rsid w:val="000B301C"/>
    <w:rsid w:val="000B5F68"/>
    <w:rsid w:val="000B7239"/>
    <w:rsid w:val="000B7902"/>
    <w:rsid w:val="000C448C"/>
    <w:rsid w:val="000C5A5F"/>
    <w:rsid w:val="000D266B"/>
    <w:rsid w:val="000D7D8D"/>
    <w:rsid w:val="000E148F"/>
    <w:rsid w:val="000E3930"/>
    <w:rsid w:val="001042BF"/>
    <w:rsid w:val="0010463E"/>
    <w:rsid w:val="001054F7"/>
    <w:rsid w:val="0011515E"/>
    <w:rsid w:val="001202C3"/>
    <w:rsid w:val="00121589"/>
    <w:rsid w:val="001315BF"/>
    <w:rsid w:val="00131A45"/>
    <w:rsid w:val="00134548"/>
    <w:rsid w:val="00137B44"/>
    <w:rsid w:val="00146013"/>
    <w:rsid w:val="0014735B"/>
    <w:rsid w:val="00151B66"/>
    <w:rsid w:val="0015506B"/>
    <w:rsid w:val="00157471"/>
    <w:rsid w:val="001610AC"/>
    <w:rsid w:val="00164FA2"/>
    <w:rsid w:val="00170762"/>
    <w:rsid w:val="0017159C"/>
    <w:rsid w:val="00172D2D"/>
    <w:rsid w:val="00175A89"/>
    <w:rsid w:val="0018218D"/>
    <w:rsid w:val="00185DA8"/>
    <w:rsid w:val="0019424F"/>
    <w:rsid w:val="001A2440"/>
    <w:rsid w:val="001A3D33"/>
    <w:rsid w:val="001A5E7C"/>
    <w:rsid w:val="001A6242"/>
    <w:rsid w:val="001B3A89"/>
    <w:rsid w:val="001B5B19"/>
    <w:rsid w:val="001B6EE9"/>
    <w:rsid w:val="001C76F3"/>
    <w:rsid w:val="001D1615"/>
    <w:rsid w:val="001D1DD1"/>
    <w:rsid w:val="001D675B"/>
    <w:rsid w:val="001F0926"/>
    <w:rsid w:val="001F3FFE"/>
    <w:rsid w:val="001F7971"/>
    <w:rsid w:val="002071CE"/>
    <w:rsid w:val="00207878"/>
    <w:rsid w:val="002112D9"/>
    <w:rsid w:val="00211344"/>
    <w:rsid w:val="00224524"/>
    <w:rsid w:val="00230FC3"/>
    <w:rsid w:val="0023198B"/>
    <w:rsid w:val="00237202"/>
    <w:rsid w:val="00243B8C"/>
    <w:rsid w:val="0025419C"/>
    <w:rsid w:val="00256EF4"/>
    <w:rsid w:val="00261A9E"/>
    <w:rsid w:val="00270410"/>
    <w:rsid w:val="002710F6"/>
    <w:rsid w:val="00271D92"/>
    <w:rsid w:val="00272D29"/>
    <w:rsid w:val="00274DAF"/>
    <w:rsid w:val="00281BD4"/>
    <w:rsid w:val="002937EA"/>
    <w:rsid w:val="002950E3"/>
    <w:rsid w:val="00297F46"/>
    <w:rsid w:val="002A20D1"/>
    <w:rsid w:val="002A319D"/>
    <w:rsid w:val="002A4D81"/>
    <w:rsid w:val="002B0BFD"/>
    <w:rsid w:val="002B4E15"/>
    <w:rsid w:val="002C1A10"/>
    <w:rsid w:val="002D248E"/>
    <w:rsid w:val="002D2F98"/>
    <w:rsid w:val="002D4CB1"/>
    <w:rsid w:val="002E23F3"/>
    <w:rsid w:val="002E29C0"/>
    <w:rsid w:val="002E3ABE"/>
    <w:rsid w:val="002E4CEC"/>
    <w:rsid w:val="002F5A0D"/>
    <w:rsid w:val="002F5B28"/>
    <w:rsid w:val="00307E58"/>
    <w:rsid w:val="00310486"/>
    <w:rsid w:val="0031083C"/>
    <w:rsid w:val="0031286F"/>
    <w:rsid w:val="00312D79"/>
    <w:rsid w:val="0031436F"/>
    <w:rsid w:val="003154E5"/>
    <w:rsid w:val="003227D7"/>
    <w:rsid w:val="0032689D"/>
    <w:rsid w:val="0033268F"/>
    <w:rsid w:val="003529FF"/>
    <w:rsid w:val="0035662E"/>
    <w:rsid w:val="00365D68"/>
    <w:rsid w:val="00370D9C"/>
    <w:rsid w:val="003743AC"/>
    <w:rsid w:val="00376E4A"/>
    <w:rsid w:val="00385A64"/>
    <w:rsid w:val="00386705"/>
    <w:rsid w:val="003875DC"/>
    <w:rsid w:val="00391C57"/>
    <w:rsid w:val="003A0009"/>
    <w:rsid w:val="003A07DC"/>
    <w:rsid w:val="003A0969"/>
    <w:rsid w:val="003A6BA9"/>
    <w:rsid w:val="003B66F6"/>
    <w:rsid w:val="003D7733"/>
    <w:rsid w:val="003E330F"/>
    <w:rsid w:val="003E44EC"/>
    <w:rsid w:val="003F00F2"/>
    <w:rsid w:val="003F3A46"/>
    <w:rsid w:val="004005A2"/>
    <w:rsid w:val="00404F15"/>
    <w:rsid w:val="0041311B"/>
    <w:rsid w:val="00423096"/>
    <w:rsid w:val="00424277"/>
    <w:rsid w:val="004421D1"/>
    <w:rsid w:val="00442B5D"/>
    <w:rsid w:val="00446001"/>
    <w:rsid w:val="004465AC"/>
    <w:rsid w:val="00446C57"/>
    <w:rsid w:val="004500B9"/>
    <w:rsid w:val="00450235"/>
    <w:rsid w:val="004539EA"/>
    <w:rsid w:val="00465AE5"/>
    <w:rsid w:val="00475CCE"/>
    <w:rsid w:val="00477305"/>
    <w:rsid w:val="00484CB0"/>
    <w:rsid w:val="00485C26"/>
    <w:rsid w:val="00486034"/>
    <w:rsid w:val="004A2A6C"/>
    <w:rsid w:val="004A458D"/>
    <w:rsid w:val="004A6D3F"/>
    <w:rsid w:val="004A73F5"/>
    <w:rsid w:val="004B24BE"/>
    <w:rsid w:val="004B5E1E"/>
    <w:rsid w:val="004C1A70"/>
    <w:rsid w:val="004C20F9"/>
    <w:rsid w:val="004C4D9D"/>
    <w:rsid w:val="004C7F16"/>
    <w:rsid w:val="004D70AA"/>
    <w:rsid w:val="004E1DB6"/>
    <w:rsid w:val="004E6AC7"/>
    <w:rsid w:val="004F12D9"/>
    <w:rsid w:val="004F2658"/>
    <w:rsid w:val="004F7385"/>
    <w:rsid w:val="00500BE3"/>
    <w:rsid w:val="00503743"/>
    <w:rsid w:val="00505BD3"/>
    <w:rsid w:val="00514607"/>
    <w:rsid w:val="00514CD0"/>
    <w:rsid w:val="005160F1"/>
    <w:rsid w:val="00525700"/>
    <w:rsid w:val="00533233"/>
    <w:rsid w:val="005367C2"/>
    <w:rsid w:val="00541E9C"/>
    <w:rsid w:val="00545E7D"/>
    <w:rsid w:val="0054678C"/>
    <w:rsid w:val="0054722D"/>
    <w:rsid w:val="00553DF4"/>
    <w:rsid w:val="005553C1"/>
    <w:rsid w:val="00560463"/>
    <w:rsid w:val="00561B9B"/>
    <w:rsid w:val="005650B0"/>
    <w:rsid w:val="00565DB9"/>
    <w:rsid w:val="00573075"/>
    <w:rsid w:val="00575721"/>
    <w:rsid w:val="00575E30"/>
    <w:rsid w:val="005865A2"/>
    <w:rsid w:val="005872F6"/>
    <w:rsid w:val="0059266B"/>
    <w:rsid w:val="00592761"/>
    <w:rsid w:val="00597F61"/>
    <w:rsid w:val="005A470F"/>
    <w:rsid w:val="005A55E4"/>
    <w:rsid w:val="005A69CE"/>
    <w:rsid w:val="005B23FF"/>
    <w:rsid w:val="005C1614"/>
    <w:rsid w:val="005C532F"/>
    <w:rsid w:val="005D15DB"/>
    <w:rsid w:val="005D1E8D"/>
    <w:rsid w:val="005D3020"/>
    <w:rsid w:val="005D448B"/>
    <w:rsid w:val="005F5B80"/>
    <w:rsid w:val="005F5F6D"/>
    <w:rsid w:val="006032CB"/>
    <w:rsid w:val="00610F9C"/>
    <w:rsid w:val="006144D8"/>
    <w:rsid w:val="00615303"/>
    <w:rsid w:val="00615626"/>
    <w:rsid w:val="00620CB6"/>
    <w:rsid w:val="00625C76"/>
    <w:rsid w:val="0062609C"/>
    <w:rsid w:val="00633383"/>
    <w:rsid w:val="0063411A"/>
    <w:rsid w:val="0063705C"/>
    <w:rsid w:val="00640A49"/>
    <w:rsid w:val="00650FDB"/>
    <w:rsid w:val="00656319"/>
    <w:rsid w:val="006565AB"/>
    <w:rsid w:val="00661477"/>
    <w:rsid w:val="00661C4B"/>
    <w:rsid w:val="00674DA7"/>
    <w:rsid w:val="0068102F"/>
    <w:rsid w:val="006850EC"/>
    <w:rsid w:val="00686FEC"/>
    <w:rsid w:val="00691525"/>
    <w:rsid w:val="006932CF"/>
    <w:rsid w:val="006A0FD9"/>
    <w:rsid w:val="006A5AD7"/>
    <w:rsid w:val="006A629F"/>
    <w:rsid w:val="006A728F"/>
    <w:rsid w:val="006B11C4"/>
    <w:rsid w:val="006B1885"/>
    <w:rsid w:val="006B3A7D"/>
    <w:rsid w:val="006B4973"/>
    <w:rsid w:val="006B6316"/>
    <w:rsid w:val="006B79E2"/>
    <w:rsid w:val="006C2DE2"/>
    <w:rsid w:val="006E01F9"/>
    <w:rsid w:val="006E2A5B"/>
    <w:rsid w:val="006E40B5"/>
    <w:rsid w:val="006E6B5C"/>
    <w:rsid w:val="006F4E27"/>
    <w:rsid w:val="006F4F4E"/>
    <w:rsid w:val="006F7638"/>
    <w:rsid w:val="0070127D"/>
    <w:rsid w:val="0071067E"/>
    <w:rsid w:val="007159A1"/>
    <w:rsid w:val="00722387"/>
    <w:rsid w:val="007273FD"/>
    <w:rsid w:val="00727AD5"/>
    <w:rsid w:val="00737B01"/>
    <w:rsid w:val="00743057"/>
    <w:rsid w:val="00745219"/>
    <w:rsid w:val="00775B5B"/>
    <w:rsid w:val="0078370B"/>
    <w:rsid w:val="00786642"/>
    <w:rsid w:val="007905A3"/>
    <w:rsid w:val="00792B9C"/>
    <w:rsid w:val="00795687"/>
    <w:rsid w:val="00797213"/>
    <w:rsid w:val="007A19DA"/>
    <w:rsid w:val="007A29FF"/>
    <w:rsid w:val="007A4E89"/>
    <w:rsid w:val="007A6772"/>
    <w:rsid w:val="007B120B"/>
    <w:rsid w:val="007B202C"/>
    <w:rsid w:val="007B2BAA"/>
    <w:rsid w:val="007B46E2"/>
    <w:rsid w:val="007C0F20"/>
    <w:rsid w:val="007C2DB3"/>
    <w:rsid w:val="007C4FB0"/>
    <w:rsid w:val="007C77A3"/>
    <w:rsid w:val="007D4190"/>
    <w:rsid w:val="007D5977"/>
    <w:rsid w:val="007D68B0"/>
    <w:rsid w:val="007D6A94"/>
    <w:rsid w:val="007E075F"/>
    <w:rsid w:val="007E1717"/>
    <w:rsid w:val="007E3190"/>
    <w:rsid w:val="007E7579"/>
    <w:rsid w:val="007F4CCF"/>
    <w:rsid w:val="00801494"/>
    <w:rsid w:val="008047DC"/>
    <w:rsid w:val="008065AC"/>
    <w:rsid w:val="0081067C"/>
    <w:rsid w:val="0081237B"/>
    <w:rsid w:val="00813666"/>
    <w:rsid w:val="00822FD9"/>
    <w:rsid w:val="00827CB3"/>
    <w:rsid w:val="00834989"/>
    <w:rsid w:val="00844B3B"/>
    <w:rsid w:val="00861276"/>
    <w:rsid w:val="00863AD7"/>
    <w:rsid w:val="00865DA0"/>
    <w:rsid w:val="00876109"/>
    <w:rsid w:val="00877AEE"/>
    <w:rsid w:val="00882C60"/>
    <w:rsid w:val="00895886"/>
    <w:rsid w:val="008A4BF4"/>
    <w:rsid w:val="008B321C"/>
    <w:rsid w:val="008B3D59"/>
    <w:rsid w:val="008B40F4"/>
    <w:rsid w:val="008C0C2C"/>
    <w:rsid w:val="008C1E37"/>
    <w:rsid w:val="008C6E50"/>
    <w:rsid w:val="008D0076"/>
    <w:rsid w:val="008F5345"/>
    <w:rsid w:val="00916EBA"/>
    <w:rsid w:val="0092207C"/>
    <w:rsid w:val="009278A9"/>
    <w:rsid w:val="00930C8C"/>
    <w:rsid w:val="0094047B"/>
    <w:rsid w:val="00941204"/>
    <w:rsid w:val="009416ED"/>
    <w:rsid w:val="00941AC4"/>
    <w:rsid w:val="009422BB"/>
    <w:rsid w:val="0095407E"/>
    <w:rsid w:val="00961648"/>
    <w:rsid w:val="0096176A"/>
    <w:rsid w:val="0096216F"/>
    <w:rsid w:val="00964633"/>
    <w:rsid w:val="00967250"/>
    <w:rsid w:val="009763CE"/>
    <w:rsid w:val="00980C24"/>
    <w:rsid w:val="0098682B"/>
    <w:rsid w:val="00986F81"/>
    <w:rsid w:val="0099159F"/>
    <w:rsid w:val="0099456C"/>
    <w:rsid w:val="009A1677"/>
    <w:rsid w:val="009A2FFF"/>
    <w:rsid w:val="009A78B4"/>
    <w:rsid w:val="009B1F57"/>
    <w:rsid w:val="009B6BA9"/>
    <w:rsid w:val="009C50F3"/>
    <w:rsid w:val="009C69D7"/>
    <w:rsid w:val="009D2F20"/>
    <w:rsid w:val="009D3EF6"/>
    <w:rsid w:val="009E2385"/>
    <w:rsid w:val="009F5176"/>
    <w:rsid w:val="00A0091C"/>
    <w:rsid w:val="00A01C46"/>
    <w:rsid w:val="00A04159"/>
    <w:rsid w:val="00A04C13"/>
    <w:rsid w:val="00A1548C"/>
    <w:rsid w:val="00A16686"/>
    <w:rsid w:val="00A167E2"/>
    <w:rsid w:val="00A22B52"/>
    <w:rsid w:val="00A270F6"/>
    <w:rsid w:val="00A2774A"/>
    <w:rsid w:val="00A30EF6"/>
    <w:rsid w:val="00A314D7"/>
    <w:rsid w:val="00A37E38"/>
    <w:rsid w:val="00A42929"/>
    <w:rsid w:val="00A447B8"/>
    <w:rsid w:val="00A54252"/>
    <w:rsid w:val="00A549C3"/>
    <w:rsid w:val="00A561DD"/>
    <w:rsid w:val="00A57AAF"/>
    <w:rsid w:val="00A603FE"/>
    <w:rsid w:val="00A60CE9"/>
    <w:rsid w:val="00A62211"/>
    <w:rsid w:val="00A65DAE"/>
    <w:rsid w:val="00A701E9"/>
    <w:rsid w:val="00A740CE"/>
    <w:rsid w:val="00A80582"/>
    <w:rsid w:val="00A933EB"/>
    <w:rsid w:val="00AA2886"/>
    <w:rsid w:val="00AA3904"/>
    <w:rsid w:val="00AA4EED"/>
    <w:rsid w:val="00AA7B62"/>
    <w:rsid w:val="00AB2C5B"/>
    <w:rsid w:val="00AB5AA5"/>
    <w:rsid w:val="00AD1A21"/>
    <w:rsid w:val="00AD41D0"/>
    <w:rsid w:val="00AD5DDA"/>
    <w:rsid w:val="00AD79AD"/>
    <w:rsid w:val="00AE1EA1"/>
    <w:rsid w:val="00AE483F"/>
    <w:rsid w:val="00AF2883"/>
    <w:rsid w:val="00B021A8"/>
    <w:rsid w:val="00B13476"/>
    <w:rsid w:val="00B32B88"/>
    <w:rsid w:val="00B338CB"/>
    <w:rsid w:val="00B35033"/>
    <w:rsid w:val="00B36069"/>
    <w:rsid w:val="00B413AE"/>
    <w:rsid w:val="00B56E88"/>
    <w:rsid w:val="00B63686"/>
    <w:rsid w:val="00B651C7"/>
    <w:rsid w:val="00B81865"/>
    <w:rsid w:val="00B91CD2"/>
    <w:rsid w:val="00B956A2"/>
    <w:rsid w:val="00BA1DC3"/>
    <w:rsid w:val="00BA2018"/>
    <w:rsid w:val="00BA34B8"/>
    <w:rsid w:val="00BA5AC2"/>
    <w:rsid w:val="00BA6A08"/>
    <w:rsid w:val="00BC0014"/>
    <w:rsid w:val="00BC141C"/>
    <w:rsid w:val="00BC1988"/>
    <w:rsid w:val="00BC225E"/>
    <w:rsid w:val="00BC4217"/>
    <w:rsid w:val="00BC63D7"/>
    <w:rsid w:val="00BD0D3B"/>
    <w:rsid w:val="00BD338A"/>
    <w:rsid w:val="00BD5EB0"/>
    <w:rsid w:val="00BD66F0"/>
    <w:rsid w:val="00C007EC"/>
    <w:rsid w:val="00C10BBD"/>
    <w:rsid w:val="00C1273A"/>
    <w:rsid w:val="00C20286"/>
    <w:rsid w:val="00C2157E"/>
    <w:rsid w:val="00C22735"/>
    <w:rsid w:val="00C25BD0"/>
    <w:rsid w:val="00C25F77"/>
    <w:rsid w:val="00C26270"/>
    <w:rsid w:val="00C26776"/>
    <w:rsid w:val="00C34663"/>
    <w:rsid w:val="00C42C8B"/>
    <w:rsid w:val="00C47E12"/>
    <w:rsid w:val="00C55F64"/>
    <w:rsid w:val="00C61948"/>
    <w:rsid w:val="00C6368D"/>
    <w:rsid w:val="00C66983"/>
    <w:rsid w:val="00C669F6"/>
    <w:rsid w:val="00C66B33"/>
    <w:rsid w:val="00C72C83"/>
    <w:rsid w:val="00C75102"/>
    <w:rsid w:val="00C81E07"/>
    <w:rsid w:val="00C97471"/>
    <w:rsid w:val="00CA01DE"/>
    <w:rsid w:val="00CA2983"/>
    <w:rsid w:val="00CA2B30"/>
    <w:rsid w:val="00CA46EA"/>
    <w:rsid w:val="00CB1CF0"/>
    <w:rsid w:val="00CB4AD0"/>
    <w:rsid w:val="00CB7EF7"/>
    <w:rsid w:val="00CD4489"/>
    <w:rsid w:val="00CD5642"/>
    <w:rsid w:val="00CD69E3"/>
    <w:rsid w:val="00CE2C1B"/>
    <w:rsid w:val="00CE5630"/>
    <w:rsid w:val="00CE6668"/>
    <w:rsid w:val="00CF1396"/>
    <w:rsid w:val="00CF29FF"/>
    <w:rsid w:val="00D0515E"/>
    <w:rsid w:val="00D10583"/>
    <w:rsid w:val="00D14739"/>
    <w:rsid w:val="00D20789"/>
    <w:rsid w:val="00D20AF3"/>
    <w:rsid w:val="00D20DAC"/>
    <w:rsid w:val="00D22043"/>
    <w:rsid w:val="00D2674E"/>
    <w:rsid w:val="00D47E0D"/>
    <w:rsid w:val="00D51E10"/>
    <w:rsid w:val="00D575EC"/>
    <w:rsid w:val="00D61C37"/>
    <w:rsid w:val="00D62DE4"/>
    <w:rsid w:val="00D660AB"/>
    <w:rsid w:val="00D712E1"/>
    <w:rsid w:val="00D72597"/>
    <w:rsid w:val="00D82422"/>
    <w:rsid w:val="00D91EED"/>
    <w:rsid w:val="00D9487E"/>
    <w:rsid w:val="00D96A79"/>
    <w:rsid w:val="00D97EDB"/>
    <w:rsid w:val="00DA152E"/>
    <w:rsid w:val="00DA3463"/>
    <w:rsid w:val="00DB0E18"/>
    <w:rsid w:val="00DB3128"/>
    <w:rsid w:val="00DC15DC"/>
    <w:rsid w:val="00DC629F"/>
    <w:rsid w:val="00DC7C66"/>
    <w:rsid w:val="00DD0872"/>
    <w:rsid w:val="00DD4ECE"/>
    <w:rsid w:val="00DE3FE5"/>
    <w:rsid w:val="00DF1880"/>
    <w:rsid w:val="00E058EE"/>
    <w:rsid w:val="00E07148"/>
    <w:rsid w:val="00E11474"/>
    <w:rsid w:val="00E11C24"/>
    <w:rsid w:val="00E17814"/>
    <w:rsid w:val="00E25686"/>
    <w:rsid w:val="00E27B62"/>
    <w:rsid w:val="00E4056C"/>
    <w:rsid w:val="00E41B35"/>
    <w:rsid w:val="00E42EE8"/>
    <w:rsid w:val="00E521A9"/>
    <w:rsid w:val="00E5291D"/>
    <w:rsid w:val="00E52B21"/>
    <w:rsid w:val="00E547E1"/>
    <w:rsid w:val="00E54AD3"/>
    <w:rsid w:val="00E60AC2"/>
    <w:rsid w:val="00E628CD"/>
    <w:rsid w:val="00E66930"/>
    <w:rsid w:val="00E66B64"/>
    <w:rsid w:val="00E72E6F"/>
    <w:rsid w:val="00E82839"/>
    <w:rsid w:val="00E83452"/>
    <w:rsid w:val="00E93CFB"/>
    <w:rsid w:val="00E95BB7"/>
    <w:rsid w:val="00E9670F"/>
    <w:rsid w:val="00EA1A54"/>
    <w:rsid w:val="00EA25B1"/>
    <w:rsid w:val="00EA335F"/>
    <w:rsid w:val="00EA613C"/>
    <w:rsid w:val="00EA6F50"/>
    <w:rsid w:val="00EC78BD"/>
    <w:rsid w:val="00ED35DD"/>
    <w:rsid w:val="00ED7DD1"/>
    <w:rsid w:val="00EE21FE"/>
    <w:rsid w:val="00EE4730"/>
    <w:rsid w:val="00F00C0E"/>
    <w:rsid w:val="00F264EA"/>
    <w:rsid w:val="00F30896"/>
    <w:rsid w:val="00F32165"/>
    <w:rsid w:val="00F37B05"/>
    <w:rsid w:val="00F41100"/>
    <w:rsid w:val="00F53A4C"/>
    <w:rsid w:val="00F55BE2"/>
    <w:rsid w:val="00F55D93"/>
    <w:rsid w:val="00F622F8"/>
    <w:rsid w:val="00F6545A"/>
    <w:rsid w:val="00F65AE2"/>
    <w:rsid w:val="00F70C45"/>
    <w:rsid w:val="00F73D1D"/>
    <w:rsid w:val="00F916F4"/>
    <w:rsid w:val="00F928CE"/>
    <w:rsid w:val="00F96C08"/>
    <w:rsid w:val="00F97400"/>
    <w:rsid w:val="00FB4784"/>
    <w:rsid w:val="00FC01E2"/>
    <w:rsid w:val="00FC4A17"/>
    <w:rsid w:val="00FC7B80"/>
    <w:rsid w:val="00FE12FB"/>
    <w:rsid w:val="00FE6F30"/>
    <w:rsid w:val="00FE7B1D"/>
    <w:rsid w:val="00FF00A6"/>
    <w:rsid w:val="00FF2B10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123D"/>
  <w15:chartTrackingRefBased/>
  <w15:docId w15:val="{049B5320-BD53-4A9B-BE26-FA4E140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1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1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13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e.org.uk/our-news/verifying-your-nhs-profile-manager-profile/" TargetMode="External"/><Relationship Id="rId13" Type="http://schemas.openxmlformats.org/officeDocument/2006/relationships/hyperlink" Target="https://www.eventbrite.co.uk/e/blmk-festival-of-learning-tickets-807863249727?aff=oddtdtcreator" TargetMode="External"/><Relationship Id="rId18" Type="http://schemas.openxmlformats.org/officeDocument/2006/relationships/hyperlink" Target="https://cpe.org.uk/our-news/medicine-supply-notification-epilim-sodium-valproate-syrup-200mg-5ml/" TargetMode="External"/><Relationship Id="rId26" Type="http://schemas.openxmlformats.org/officeDocument/2006/relationships/hyperlink" Target="mailto:natalie@pharmacynorthamptonshire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pe.org.uk/our-news/codeine-linctus-reclassification-from-p-to-pom/" TargetMode="External"/><Relationship Id="rId7" Type="http://schemas.openxmlformats.org/officeDocument/2006/relationships/hyperlink" Target="https://www.nhs.uk/our-policies/profile-editor-login/" TargetMode="External"/><Relationship Id="rId12" Type="http://schemas.openxmlformats.org/officeDocument/2006/relationships/hyperlink" Target="https://blmk-n.communitypharmacy.org.uk/our-news/festival-of-learning-event-blmk/" TargetMode="External"/><Relationship Id="rId17" Type="http://schemas.openxmlformats.org/officeDocument/2006/relationships/hyperlink" Target="https://mcusercontent.com/d8593fdbd83544460bee4d75c/files/47f63699-94dd-569f-0a25-32c87c5fbb48/PQS_Important_Dates.01.pdf" TargetMode="External"/><Relationship Id="rId25" Type="http://schemas.openxmlformats.org/officeDocument/2006/relationships/hyperlink" Target="mailto:anne-marie.king@blmk-n-communitypharmacy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bsa.nhs.uk/provider-assurance-pharmaceutical-services/pharmacy-quality-scheme-pqs" TargetMode="External"/><Relationship Id="rId20" Type="http://schemas.openxmlformats.org/officeDocument/2006/relationships/hyperlink" Target="https://cpe.org.uk/our-news/national-patient-safety-alert-dhsc-shortage-of-salbutamol-2-5mg-2-5ml-and-5mg-2-5ml-nebuliser-liquid-unit-dose-vial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99736363-47E2-4DDD-95B9-ABD930750AA0" TargetMode="External"/><Relationship Id="rId11" Type="http://schemas.openxmlformats.org/officeDocument/2006/relationships/hyperlink" Target="https://cpe.org.uk/our-news/negotiations-on-2024-25-contractual-framework-commence/" TargetMode="External"/><Relationship Id="rId24" Type="http://schemas.openxmlformats.org/officeDocument/2006/relationships/hyperlink" Target="https://cpe.org.uk/our-news/drug-tariff-watch-march-202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pe.org.uk/our-news/oriel-foundation-trainee-pharmacist-recruitment-scheme-2024/" TargetMode="External"/><Relationship Id="rId23" Type="http://schemas.openxmlformats.org/officeDocument/2006/relationships/hyperlink" Target="https://cpe.org.uk/our-news/february-2024-price-concessions-3rd-updat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pe.org.uk/our-news/c-19-vacs-preparing-for-a-successful-spring-2024-vaccination-campaign/" TargetMode="External"/><Relationship Id="rId19" Type="http://schemas.openxmlformats.org/officeDocument/2006/relationships/hyperlink" Target="https://cpe.org.uk/our-news/mounjaro-tirzepatide-kwikpen-availability-and-reimburs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e.org.uk/our-news/pharmacy-first-nhse-campaign-materials-now-available/" TargetMode="External"/><Relationship Id="rId14" Type="http://schemas.openxmlformats.org/officeDocument/2006/relationships/hyperlink" Target="https://forms.office.com/pages/responsepage.aspx?id=kp4VA8ZyI0umSq9Q55CtvxHcP71skKxDgA-0H2yj0aVUODQyU0NGR0I4RUpURk81VktLNktOWldMQy4u" TargetMode="External"/><Relationship Id="rId22" Type="http://schemas.openxmlformats.org/officeDocument/2006/relationships/hyperlink" Target="https://cpe.org.uk/our-news/mhra-class-4-medicines-defect-information-concerta-xl-18mg-36-mg-prolonged-release-tablets-orifarm-uk-ltd/" TargetMode="External"/><Relationship Id="rId27" Type="http://schemas.openxmlformats.org/officeDocument/2006/relationships/hyperlink" Target="mailto:ann-marie.carrey@blmk-n-communitypharmac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Carrey</dc:creator>
  <cp:keywords/>
  <dc:description/>
  <cp:lastModifiedBy>Ann-Marie Carrey</cp:lastModifiedBy>
  <cp:revision>579</cp:revision>
  <dcterms:created xsi:type="dcterms:W3CDTF">2024-01-29T14:31:00Z</dcterms:created>
  <dcterms:modified xsi:type="dcterms:W3CDTF">2024-02-27T16:47:00Z</dcterms:modified>
</cp:coreProperties>
</file>